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附件1：全国高校质量监测研究会2018学术年会参会回执</w:t>
      </w:r>
    </w:p>
    <w:tbl>
      <w:tblPr>
        <w:tblStyle w:val="4"/>
        <w:tblW w:w="978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433"/>
        <w:gridCol w:w="969"/>
        <w:gridCol w:w="850"/>
        <w:gridCol w:w="709"/>
        <w:gridCol w:w="425"/>
        <w:gridCol w:w="508"/>
        <w:gridCol w:w="910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E-mail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496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589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办公电话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统一安排住宿与否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8"/>
              </w:rPr>
              <w:t xml:space="preserve">国际会议中心330元/间     </w:t>
            </w:r>
            <w:r>
              <w:rPr>
                <w:rFonts w:hint="eastAsia" w:ascii="仿宋" w:hAnsi="仿宋" w:eastAsia="仿宋"/>
                <w:sz w:val="22"/>
                <w:szCs w:val="28"/>
              </w:rPr>
              <w:t>□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单住/合住</w:t>
            </w:r>
          </w:p>
        </w:tc>
        <w:tc>
          <w:tcPr>
            <w:tcW w:w="3402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8"/>
              </w:rPr>
              <w:t xml:space="preserve">国际会议中心后楼268元/间 </w:t>
            </w:r>
            <w:r>
              <w:rPr>
                <w:rFonts w:hint="eastAsia" w:ascii="仿宋" w:hAnsi="仿宋" w:eastAsia="仿宋"/>
                <w:sz w:val="22"/>
                <w:szCs w:val="28"/>
              </w:rPr>
              <w:t>□</w:t>
            </w: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8"/>
              </w:rPr>
              <w:t xml:space="preserve">高级经理学院420元/单间   </w:t>
            </w:r>
            <w:r>
              <w:rPr>
                <w:rFonts w:hint="eastAsia" w:ascii="仿宋" w:hAnsi="仿宋" w:eastAsia="仿宋"/>
                <w:sz w:val="22"/>
                <w:szCs w:val="28"/>
              </w:rPr>
              <w:t>□</w:t>
            </w: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2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自行安排住宿与否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MS Gothic" w:hAnsi="MS Gothic" w:cs="MS Gothic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MS Gothic"/>
                <w:sz w:val="28"/>
                <w:szCs w:val="28"/>
              </w:rPr>
              <w:t>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/>
          <w:b/>
          <w:sz w:val="24"/>
          <w:szCs w:val="24"/>
        </w:rPr>
      </w:pPr>
    </w:p>
    <w:p>
      <w:pPr>
        <w:rPr>
          <w:rFonts w:asciiTheme="minorEastAsia" w:hAnsiTheme="minorEastAsia"/>
        </w:rPr>
      </w:pPr>
      <w:r>
        <w:rPr>
          <w:rFonts w:hint="eastAsia" w:asciiTheme="minorEastAsia" w:hAnsiTheme="minorEastAsia"/>
          <w:b/>
          <w:sz w:val="24"/>
          <w:szCs w:val="24"/>
        </w:rPr>
        <w:t>提示：</w:t>
      </w:r>
      <w:r>
        <w:rPr>
          <w:rFonts w:hint="eastAsia" w:asciiTheme="minorEastAsia" w:hAnsiTheme="minorEastAsia"/>
          <w:sz w:val="24"/>
          <w:szCs w:val="24"/>
        </w:rPr>
        <w:t>请于</w:t>
      </w:r>
      <w:r>
        <w:rPr>
          <w:rFonts w:asciiTheme="minorEastAsia" w:hAnsiTheme="minorEastAsia"/>
          <w:color w:val="FF0000"/>
          <w:sz w:val="24"/>
          <w:szCs w:val="24"/>
        </w:rPr>
        <w:t>201</w:t>
      </w:r>
      <w:r>
        <w:rPr>
          <w:rFonts w:hint="eastAsia" w:asciiTheme="minorEastAsia" w:hAnsiTheme="minorEastAsia"/>
          <w:color w:val="FF0000"/>
          <w:sz w:val="24"/>
          <w:szCs w:val="24"/>
        </w:rPr>
        <w:t>8年</w:t>
      </w:r>
      <w:r>
        <w:rPr>
          <w:rFonts w:asciiTheme="minorEastAsia" w:hAnsiTheme="minorEastAsia"/>
          <w:color w:val="FF0000"/>
          <w:sz w:val="24"/>
          <w:szCs w:val="24"/>
        </w:rPr>
        <w:t>6</w:t>
      </w:r>
      <w:r>
        <w:rPr>
          <w:rFonts w:hint="eastAsia" w:asciiTheme="minorEastAsia" w:hAnsiTheme="minorEastAsia"/>
          <w:color w:val="FF0000"/>
          <w:sz w:val="24"/>
          <w:szCs w:val="24"/>
        </w:rPr>
        <w:t>月30日之</w:t>
      </w:r>
      <w:r>
        <w:rPr>
          <w:rFonts w:hint="eastAsia" w:asciiTheme="minorEastAsia" w:hAnsiTheme="minorEastAsia"/>
          <w:sz w:val="24"/>
          <w:szCs w:val="24"/>
        </w:rPr>
        <w:t>前将会议回执单发送至：</w:t>
      </w:r>
      <w:r>
        <w:rPr>
          <w:rFonts w:ascii="Times New Roman" w:hAnsi="Times New Roman" w:eastAsia="仿宋" w:cs="Times New Roman"/>
          <w:sz w:val="28"/>
          <w:szCs w:val="24"/>
        </w:rPr>
        <w:t>liyifei@dlut.edu.cn</w:t>
      </w:r>
      <w:r>
        <w:rPr>
          <w:rFonts w:hint="eastAsia" w:asciiTheme="minorEastAsia" w:hAnsiTheme="minorEastAsia"/>
          <w:sz w:val="24"/>
          <w:szCs w:val="24"/>
        </w:rPr>
        <w:t>邮箱。</w:t>
      </w:r>
      <w:r>
        <w:rPr>
          <w:rFonts w:hint="eastAsia" w:asciiTheme="minorEastAsia" w:hAnsiTheme="minorEastAsia"/>
          <w:b/>
          <w:sz w:val="24"/>
          <w:szCs w:val="24"/>
        </w:rPr>
        <w:t>（特别提醒要及时回复参会回执，如不按时回复，将无法保证安排住宿。）</w:t>
      </w:r>
    </w:p>
    <w:p>
      <w:pPr>
        <w:jc w:val="left"/>
        <w:rPr>
          <w:rFonts w:ascii="宋体" w:hAnsi="宋体" w:eastAsia="宋体"/>
        </w:rPr>
      </w:pPr>
    </w:p>
    <w:p>
      <w:pPr>
        <w:jc w:val="left"/>
        <w:rPr>
          <w:rFonts w:ascii="宋体" w:hAnsi="宋体" w:eastAsia="宋体"/>
        </w:rPr>
      </w:pPr>
    </w:p>
    <w:p>
      <w:pPr>
        <w:jc w:val="left"/>
        <w:rPr>
          <w:rFonts w:ascii="宋体" w:hAnsi="宋体" w:eastAsia="宋体"/>
        </w:rPr>
      </w:pPr>
    </w:p>
    <w:p>
      <w:pPr>
        <w:jc w:val="left"/>
        <w:rPr>
          <w:rFonts w:ascii="宋体" w:hAnsi="宋体" w:eastAsia="宋体"/>
        </w:rPr>
      </w:pPr>
    </w:p>
    <w:p>
      <w:pPr>
        <w:jc w:val="left"/>
        <w:rPr>
          <w:rFonts w:ascii="宋体" w:hAnsi="宋体" w:eastAsia="宋体"/>
        </w:rPr>
      </w:pPr>
    </w:p>
    <w:p>
      <w:pPr>
        <w:jc w:val="left"/>
        <w:rPr>
          <w:rFonts w:ascii="宋体" w:hAnsi="宋体" w:eastAsia="宋体"/>
        </w:rPr>
      </w:pPr>
    </w:p>
    <w:p>
      <w:pPr>
        <w:jc w:val="left"/>
        <w:rPr>
          <w:rFonts w:ascii="宋体" w:hAnsi="宋体" w:eastAsia="宋体"/>
        </w:rPr>
      </w:pPr>
    </w:p>
    <w:p>
      <w:pPr>
        <w:jc w:val="left"/>
        <w:rPr>
          <w:rFonts w:ascii="宋体" w:hAnsi="宋体" w:eastAsia="宋体"/>
        </w:rPr>
      </w:pPr>
    </w:p>
    <w:p/>
    <w:p/>
    <w:p/>
    <w:p/>
    <w:p/>
    <w:p/>
    <w:p/>
    <w:p/>
    <w:p/>
    <w:p/>
    <w:p/>
    <w:p/>
    <w:p/>
    <w:p/>
    <w:p/>
    <w:p>
      <w:pPr>
        <w:jc w:val="center"/>
        <w:rPr>
          <w:rFonts w:ascii="宋体" w:hAnsi="宋体" w:eastAsia="宋体"/>
          <w:b/>
          <w:sz w:val="28"/>
        </w:rPr>
      </w:pPr>
      <w:r>
        <w:rPr>
          <w:rFonts w:hint="eastAsia" w:ascii="仿宋" w:hAnsi="仿宋" w:eastAsia="仿宋"/>
          <w:b/>
          <w:sz w:val="40"/>
          <w:szCs w:val="24"/>
        </w:rPr>
        <w:t>会议安排酒店情况</w:t>
      </w:r>
    </w:p>
    <w:p>
      <w:pPr>
        <w:ind w:firstLine="420"/>
        <w:jc w:val="left"/>
        <w:rPr>
          <w:rFonts w:ascii="仿宋_GB2312" w:eastAsia="仿宋_GB2312"/>
          <w:b/>
          <w:sz w:val="28"/>
          <w:szCs w:val="28"/>
        </w:rPr>
      </w:pPr>
    </w:p>
    <w:p>
      <w:pPr>
        <w:ind w:firstLine="42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大连理工大学国际会议中心酒店（主楼）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地址：辽宁省大连市高新园区凌工路2号，大连理工大学南门旁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房型主要为标间，极少数为单人间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7月参考价：330元/间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ind w:firstLine="42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大连理工大学国际会议中心酒店（后楼）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地址：辽宁省大连市高新园区凌工路2号，大连理工大学南门旁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房型为标准间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7月参考价：268元/间</w:t>
      </w:r>
    </w:p>
    <w:p>
      <w:pPr>
        <w:jc w:val="left"/>
        <w:rPr>
          <w:rFonts w:ascii="宋体" w:hAnsi="宋体" w:eastAsia="宋体"/>
        </w:rPr>
      </w:pPr>
    </w:p>
    <w:p>
      <w:pPr>
        <w:spacing w:line="360" w:lineRule="auto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大连高级经理学院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地址：辽宁省大连市高新区红凌路</w:t>
      </w:r>
      <w:r>
        <w:rPr>
          <w:rFonts w:ascii="仿宋_GB2312" w:eastAsia="仿宋_GB2312"/>
          <w:sz w:val="28"/>
          <w:szCs w:val="28"/>
        </w:rPr>
        <w:t>777号</w:t>
      </w:r>
      <w:r>
        <w:rPr>
          <w:rFonts w:hint="eastAsia" w:ascii="仿宋_GB2312" w:eastAsia="仿宋_GB2312"/>
          <w:sz w:val="28"/>
          <w:szCs w:val="28"/>
        </w:rPr>
        <w:t>，大连理工大学西北门外50米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房型均为单人大床房</w:t>
      </w:r>
    </w:p>
    <w:p>
      <w:pPr>
        <w:ind w:firstLine="560" w:firstLineChars="200"/>
        <w:jc w:val="left"/>
        <w:rPr>
          <w:rFonts w:ascii="宋体" w:hAnsi="宋体" w:eastAsia="宋体"/>
        </w:rPr>
      </w:pPr>
      <w:r>
        <w:rPr>
          <w:rFonts w:ascii="仿宋_GB2312" w:eastAsia="仿宋_GB2312"/>
          <w:sz w:val="28"/>
          <w:szCs w:val="28"/>
        </w:rPr>
        <w:t>7月参考价：</w:t>
      </w:r>
      <w:r>
        <w:rPr>
          <w:rFonts w:hint="eastAsia" w:ascii="仿宋_GB2312" w:eastAsia="仿宋_GB2312"/>
          <w:sz w:val="28"/>
          <w:szCs w:val="28"/>
        </w:rPr>
        <w:t>420元/间</w:t>
      </w:r>
    </w:p>
    <w:p>
      <w:pPr>
        <w:jc w:val="left"/>
        <w:rPr>
          <w:rFonts w:ascii="宋体" w:hAnsi="宋体" w:eastAsia="宋体"/>
        </w:rPr>
      </w:pPr>
    </w:p>
    <w:p>
      <w:pPr>
        <w:jc w:val="left"/>
        <w:rPr>
          <w:rFonts w:ascii="宋体" w:hAnsi="宋体" w:eastAsia="宋体"/>
        </w:rPr>
      </w:pPr>
    </w:p>
    <w:p>
      <w:pPr>
        <w:jc w:val="left"/>
        <w:rPr>
          <w:rFonts w:ascii="宋体" w:hAnsi="宋体" w:eastAsia="宋体"/>
        </w:rPr>
      </w:pPr>
    </w:p>
    <w:p>
      <w:pPr>
        <w:jc w:val="left"/>
        <w:rPr>
          <w:rFonts w:ascii="宋体" w:hAnsi="宋体" w:eastAsia="宋体"/>
        </w:rPr>
      </w:pPr>
    </w:p>
    <w:p>
      <w:pPr>
        <w:jc w:val="left"/>
        <w:rPr>
          <w:rFonts w:ascii="宋体" w:hAnsi="宋体" w:eastAsia="宋体"/>
        </w:rPr>
      </w:pPr>
      <w:bookmarkStart w:id="0" w:name="_GoBack"/>
      <w:bookmarkEnd w:id="0"/>
    </w:p>
    <w:p>
      <w:pPr>
        <w:jc w:val="left"/>
        <w:rPr>
          <w:rFonts w:ascii="宋体" w:hAnsi="宋体" w:eastAsia="宋体"/>
        </w:rPr>
      </w:pPr>
    </w:p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B206F"/>
    <w:rsid w:val="51622F29"/>
    <w:rsid w:val="567B206F"/>
    <w:rsid w:val="6F03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2018-05-18T07:43:00Z</dcterms:created>
  <dc:creator>Administrator</dc:creator>
  <cp:lastModifiedBy>Administrator</cp:lastModifiedBy>
  <dcterms:modified xsi:type="dcterms:W3CDTF">2018-05-18T07:45:06Z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