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E4654">
      <w:pPr>
        <w:pStyle w:val="2"/>
        <w:keepNext w:val="0"/>
        <w:keepLines w:val="0"/>
        <w:widowControl/>
        <w:suppressLineNumbers w:val="0"/>
        <w:spacing w:before="60" w:beforeAutospacing="0" w:after="210" w:afterAutospacing="0" w:line="516" w:lineRule="atLeast"/>
        <w:ind w:left="0" w:right="0" w:firstLine="0"/>
        <w:jc w:val="center"/>
        <w:rPr>
          <w:rFonts w:ascii="微软雅黑" w:hAnsi="微软雅黑" w:eastAsia="微软雅黑" w:cs="微软雅黑"/>
          <w:i w:val="0"/>
          <w:iCs w:val="0"/>
          <w:caps w:val="0"/>
          <w:color w:val="000000"/>
          <w:spacing w:val="0"/>
          <w:sz w:val="18"/>
          <w:szCs w:val="18"/>
        </w:rPr>
      </w:pPr>
      <w:r>
        <w:rPr>
          <w:rFonts w:ascii="黑体" w:hAnsi="宋体" w:eastAsia="黑体" w:cs="黑体"/>
          <w:i w:val="0"/>
          <w:iCs w:val="0"/>
          <w:caps w:val="0"/>
          <w:color w:val="000000"/>
          <w:spacing w:val="0"/>
          <w:sz w:val="28"/>
          <w:szCs w:val="28"/>
        </w:rPr>
        <w:t>全国研究生教育研究机构发展情况调查</w:t>
      </w:r>
    </w:p>
    <w:p w14:paraId="6E5CFA93">
      <w:pPr>
        <w:pStyle w:val="2"/>
        <w:keepNext w:val="0"/>
        <w:keepLines w:val="0"/>
        <w:widowControl/>
        <w:suppressLineNumbers w:val="0"/>
        <w:spacing w:before="60" w:beforeAutospacing="0" w:after="210" w:afterAutospacing="0" w:line="396" w:lineRule="atLeast"/>
        <w:ind w:left="0" w:right="0" w:firstLine="0"/>
        <w:rPr>
          <w:rFonts w:hint="eastAsia" w:ascii="微软雅黑" w:hAnsi="微软雅黑" w:eastAsia="微软雅黑" w:cs="微软雅黑"/>
          <w:i w:val="0"/>
          <w:iCs w:val="0"/>
          <w:caps w:val="0"/>
          <w:color w:val="000000"/>
          <w:spacing w:val="0"/>
          <w:sz w:val="18"/>
          <w:szCs w:val="18"/>
        </w:rPr>
      </w:pPr>
      <w:r>
        <w:rPr>
          <w:rFonts w:ascii="仿宋_GB2312" w:hAnsi="微软雅黑" w:eastAsia="仿宋_GB2312" w:cs="仿宋_GB2312"/>
          <w:i w:val="0"/>
          <w:iCs w:val="0"/>
          <w:caps w:val="0"/>
          <w:color w:val="000000"/>
          <w:spacing w:val="0"/>
          <w:sz w:val="24"/>
          <w:szCs w:val="24"/>
        </w:rPr>
        <w:t>各研究生教育研究机构：</w:t>
      </w:r>
    </w:p>
    <w:p w14:paraId="5BA7A2E6">
      <w:pPr>
        <w:pStyle w:val="2"/>
        <w:keepNext w:val="0"/>
        <w:keepLines w:val="0"/>
        <w:widowControl/>
        <w:suppressLineNumbers w:val="0"/>
        <w:spacing w:before="60" w:beforeAutospacing="0" w:after="210" w:afterAutospacing="0" w:line="396" w:lineRule="atLeast"/>
        <w:ind w:left="0" w:right="0" w:firstLine="516"/>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全国研究生教育研究机构联盟旨在加强全国研究生教育研究机构建设，推动更多的高校和科研机构建立研究生教育研究机构</w:t>
      </w:r>
      <w:r>
        <w:rPr>
          <w:rFonts w:hint="default" w:ascii="仿宋_GB2312" w:hAnsi="微软雅黑" w:eastAsia="仿宋_GB2312" w:cs="仿宋_GB2312"/>
          <w:i w:val="0"/>
          <w:iCs w:val="0"/>
          <w:caps w:val="0"/>
          <w:color w:val="000000"/>
          <w:spacing w:val="0"/>
          <w:sz w:val="24"/>
          <w:szCs w:val="24"/>
        </w:rPr>
        <w:t>，</w:t>
      </w:r>
      <w:r>
        <w:rPr>
          <w:rFonts w:hint="default" w:ascii="仿宋_GB2312" w:hAnsi="Times New Roman Regular" w:eastAsia="仿宋_GB2312" w:cs="仿宋_GB2312"/>
          <w:i w:val="0"/>
          <w:iCs w:val="0"/>
          <w:caps w:val="0"/>
          <w:color w:val="000000"/>
          <w:spacing w:val="0"/>
          <w:sz w:val="24"/>
          <w:szCs w:val="24"/>
        </w:rPr>
        <w:t>打造可借鉴、可</w:t>
      </w:r>
      <w:r>
        <w:rPr>
          <w:rFonts w:hint="default" w:ascii="仿宋_GB2312" w:hAnsi="微软雅黑" w:eastAsia="仿宋_GB2312" w:cs="仿宋_GB2312"/>
          <w:i w:val="0"/>
          <w:iCs w:val="0"/>
          <w:caps w:val="0"/>
          <w:color w:val="000000"/>
          <w:spacing w:val="0"/>
          <w:sz w:val="24"/>
          <w:szCs w:val="24"/>
        </w:rPr>
        <w:t>推广</w:t>
      </w:r>
      <w:r>
        <w:rPr>
          <w:rFonts w:hint="default" w:ascii="仿宋_GB2312" w:hAnsi="Times New Roman Regular" w:eastAsia="仿宋_GB2312" w:cs="仿宋_GB2312"/>
          <w:i w:val="0"/>
          <w:iCs w:val="0"/>
          <w:caps w:val="0"/>
          <w:color w:val="000000"/>
          <w:spacing w:val="0"/>
          <w:sz w:val="24"/>
          <w:szCs w:val="24"/>
        </w:rPr>
        <w:t>的中国特色研究生教育研究机构运行模式。为更好发挥联盟作用及提供相应服务，现就各研究机构的情况展开摸底调查，</w:t>
      </w:r>
      <w:r>
        <w:rPr>
          <w:rFonts w:hint="default" w:ascii="仿宋_GB2312" w:hAnsi="微软雅黑" w:eastAsia="仿宋_GB2312" w:cs="仿宋_GB2312"/>
          <w:i w:val="0"/>
          <w:iCs w:val="0"/>
          <w:caps w:val="0"/>
          <w:color w:val="000000"/>
          <w:spacing w:val="0"/>
          <w:sz w:val="24"/>
          <w:szCs w:val="24"/>
        </w:rPr>
        <w:t>同时，联盟将成立常务理事会，请各机构填写拟推荐的常务理事。</w:t>
      </w:r>
    </w:p>
    <w:p w14:paraId="2FBFF8BF">
      <w:pPr>
        <w:pStyle w:val="2"/>
        <w:keepNext w:val="0"/>
        <w:keepLines w:val="0"/>
        <w:widowControl/>
        <w:suppressLineNumbers w:val="0"/>
        <w:spacing w:before="60" w:beforeAutospacing="0" w:after="210" w:afterAutospacing="0" w:line="396" w:lineRule="atLeast"/>
        <w:ind w:left="0" w:right="0" w:firstLine="516"/>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问卷内容仅限联盟使用，请放心填写。</w:t>
      </w:r>
    </w:p>
    <w:p w14:paraId="17870326">
      <w:pPr>
        <w:pStyle w:val="2"/>
        <w:keepNext w:val="0"/>
        <w:keepLines w:val="0"/>
        <w:widowControl/>
        <w:suppressLineNumbers w:val="0"/>
        <w:spacing w:before="60" w:beforeAutospacing="0" w:after="210" w:afterAutospacing="0" w:line="444" w:lineRule="atLeast"/>
        <w:ind w:left="576" w:right="0" w:firstLine="0"/>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b/>
          <w:bCs/>
          <w:i w:val="0"/>
          <w:iCs w:val="0"/>
          <w:caps w:val="0"/>
          <w:color w:val="000000"/>
          <w:spacing w:val="0"/>
          <w:sz w:val="24"/>
          <w:szCs w:val="24"/>
        </w:rPr>
        <w:t>一、 </w:t>
      </w:r>
      <w:r>
        <w:rPr>
          <w:rStyle w:val="5"/>
          <w:rFonts w:hint="default" w:ascii="仿宋_GB2312" w:hAnsi="Times New Roman Regular" w:eastAsia="仿宋_GB2312" w:cs="仿宋_GB2312"/>
          <w:i w:val="0"/>
          <w:iCs w:val="0"/>
          <w:caps w:val="0"/>
          <w:color w:val="000000"/>
          <w:spacing w:val="0"/>
          <w:sz w:val="24"/>
          <w:szCs w:val="24"/>
        </w:rPr>
        <w:t>单位基本信息</w:t>
      </w:r>
    </w:p>
    <w:p w14:paraId="5AA5BF17">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1．</w:t>
      </w:r>
      <w:r>
        <w:rPr>
          <w:rFonts w:hint="default" w:ascii="仿宋_GB2312" w:hAnsi="Times New Roman Regular" w:eastAsia="仿宋_GB2312" w:cs="仿宋_GB2312"/>
          <w:i w:val="0"/>
          <w:iCs w:val="0"/>
          <w:caps w:val="0"/>
          <w:color w:val="000000"/>
          <w:spacing w:val="0"/>
          <w:sz w:val="24"/>
          <w:szCs w:val="24"/>
        </w:rPr>
        <w:t>单位名称：</w:t>
      </w:r>
    </w:p>
    <w:p w14:paraId="5CDB4FB0">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2．</w:t>
      </w:r>
      <w:r>
        <w:rPr>
          <w:rFonts w:hint="default" w:ascii="仿宋_GB2312" w:hAnsi="Times New Roman Regular" w:eastAsia="仿宋_GB2312" w:cs="仿宋_GB2312"/>
          <w:i w:val="0"/>
          <w:iCs w:val="0"/>
          <w:caps w:val="0"/>
          <w:color w:val="000000"/>
          <w:spacing w:val="0"/>
          <w:sz w:val="24"/>
          <w:szCs w:val="24"/>
        </w:rPr>
        <w:t>所属高校：</w:t>
      </w:r>
    </w:p>
    <w:p w14:paraId="7D8552A2">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3．</w:t>
      </w:r>
      <w:r>
        <w:rPr>
          <w:rFonts w:hint="default" w:ascii="仿宋_GB2312" w:hAnsi="Times New Roman Regular" w:eastAsia="仿宋_GB2312" w:cs="仿宋_GB2312"/>
          <w:i w:val="0"/>
          <w:iCs w:val="0"/>
          <w:caps w:val="0"/>
          <w:color w:val="000000"/>
          <w:spacing w:val="0"/>
          <w:sz w:val="24"/>
          <w:szCs w:val="24"/>
        </w:rPr>
        <w:t>成立时间：</w:t>
      </w:r>
    </w:p>
    <w:p w14:paraId="0F066017">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4．</w:t>
      </w:r>
      <w:r>
        <w:rPr>
          <w:rFonts w:hint="default" w:ascii="仿宋_GB2312" w:hAnsi="Times New Roman Regular" w:eastAsia="仿宋_GB2312" w:cs="仿宋_GB2312"/>
          <w:i w:val="0"/>
          <w:iCs w:val="0"/>
          <w:caps w:val="0"/>
          <w:color w:val="000000"/>
          <w:spacing w:val="0"/>
          <w:sz w:val="24"/>
          <w:szCs w:val="24"/>
        </w:rPr>
        <w:t>负责人信息</w:t>
      </w:r>
    </w:p>
    <w:p w14:paraId="5EFB5E81">
      <w:pPr>
        <w:pStyle w:val="2"/>
        <w:keepNext w:val="0"/>
        <w:keepLines w:val="0"/>
        <w:widowControl/>
        <w:suppressLineNumbers w:val="0"/>
        <w:spacing w:before="60" w:beforeAutospacing="0" w:after="210" w:afterAutospacing="0" w:line="444" w:lineRule="atLeast"/>
        <w:ind w:left="0" w:right="0" w:firstLine="660"/>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姓名：</w:t>
      </w:r>
      <w:r>
        <w:rPr>
          <w:rFonts w:hint="default" w:ascii="Times New Roman Regular" w:hAnsi="Times New Roman Regular" w:eastAsia="Times New Roman Regular" w:cs="Times New Roman Regular"/>
          <w:i w:val="0"/>
          <w:iCs w:val="0"/>
          <w:caps w:val="0"/>
          <w:color w:val="000000"/>
          <w:spacing w:val="0"/>
          <w:sz w:val="24"/>
          <w:szCs w:val="24"/>
        </w:rPr>
        <w:t>            </w:t>
      </w:r>
      <w:r>
        <w:rPr>
          <w:rFonts w:hint="default" w:ascii="仿宋_GB2312" w:hAnsi="Times New Roman Regular" w:eastAsia="仿宋_GB2312" w:cs="仿宋_GB2312"/>
          <w:i w:val="0"/>
          <w:iCs w:val="0"/>
          <w:caps w:val="0"/>
          <w:color w:val="000000"/>
          <w:spacing w:val="0"/>
          <w:sz w:val="24"/>
          <w:szCs w:val="24"/>
        </w:rPr>
        <w:t>职务：</w:t>
      </w:r>
    </w:p>
    <w:p w14:paraId="5543573B">
      <w:pPr>
        <w:pStyle w:val="2"/>
        <w:keepNext w:val="0"/>
        <w:keepLines w:val="0"/>
        <w:widowControl/>
        <w:suppressLineNumbers w:val="0"/>
        <w:spacing w:before="60" w:beforeAutospacing="0" w:after="210" w:afterAutospacing="0" w:line="444" w:lineRule="atLeast"/>
        <w:ind w:left="0" w:right="0" w:firstLine="660"/>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联系方式</w:t>
      </w:r>
      <w:r>
        <w:rPr>
          <w:rFonts w:hint="default" w:ascii="仿宋_GB2312" w:hAnsi="微软雅黑" w:eastAsia="仿宋_GB2312" w:cs="仿宋_GB2312"/>
          <w:i w:val="0"/>
          <w:iCs w:val="0"/>
          <w:caps w:val="0"/>
          <w:color w:val="000000"/>
          <w:spacing w:val="0"/>
          <w:sz w:val="24"/>
          <w:szCs w:val="24"/>
        </w:rPr>
        <w:t>：</w:t>
      </w:r>
    </w:p>
    <w:p w14:paraId="7332224D">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5．</w:t>
      </w:r>
      <w:r>
        <w:rPr>
          <w:rFonts w:hint="default" w:ascii="仿宋_GB2312" w:hAnsi="Times New Roman Regular" w:eastAsia="仿宋_GB2312" w:cs="仿宋_GB2312"/>
          <w:i w:val="0"/>
          <w:iCs w:val="0"/>
          <w:caps w:val="0"/>
          <w:color w:val="000000"/>
          <w:spacing w:val="0"/>
          <w:sz w:val="24"/>
          <w:szCs w:val="24"/>
        </w:rPr>
        <w:t>人员组成</w:t>
      </w:r>
    </w:p>
    <w:p w14:paraId="1D9AB047">
      <w:pPr>
        <w:pStyle w:val="2"/>
        <w:keepNext w:val="0"/>
        <w:keepLines w:val="0"/>
        <w:widowControl/>
        <w:suppressLineNumbers w:val="0"/>
        <w:spacing w:before="60" w:beforeAutospacing="0" w:after="210" w:afterAutospacing="0" w:line="444" w:lineRule="atLeast"/>
        <w:ind w:left="0" w:right="0" w:firstLine="660"/>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专门研究人员：</w:t>
      </w:r>
      <w:r>
        <w:rPr>
          <w:rFonts w:hint="default" w:ascii="Times New Roman Regular" w:hAnsi="Times New Roman Regular" w:eastAsia="Times New Roman Regular" w:cs="Times New Roman Regular"/>
          <w:i w:val="0"/>
          <w:iCs w:val="0"/>
          <w:caps w:val="0"/>
          <w:color w:val="000000"/>
          <w:spacing w:val="0"/>
          <w:sz w:val="24"/>
          <w:szCs w:val="24"/>
        </w:rPr>
        <w:t>   </w:t>
      </w:r>
      <w:r>
        <w:rPr>
          <w:rFonts w:hint="default" w:ascii="仿宋_GB2312" w:hAnsi="Times New Roman Regular" w:eastAsia="仿宋_GB2312" w:cs="仿宋_GB2312"/>
          <w:i w:val="0"/>
          <w:iCs w:val="0"/>
          <w:caps w:val="0"/>
          <w:color w:val="000000"/>
          <w:spacing w:val="0"/>
          <w:sz w:val="24"/>
          <w:szCs w:val="24"/>
        </w:rPr>
        <w:t>人</w:t>
      </w:r>
    </w:p>
    <w:p w14:paraId="50C7D704">
      <w:pPr>
        <w:pStyle w:val="2"/>
        <w:keepNext w:val="0"/>
        <w:keepLines w:val="0"/>
        <w:widowControl/>
        <w:suppressLineNumbers w:val="0"/>
        <w:spacing w:before="60" w:beforeAutospacing="0" w:after="210" w:afterAutospacing="0" w:line="444" w:lineRule="atLeast"/>
        <w:ind w:left="0" w:right="0" w:firstLine="660"/>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兼职</w:t>
      </w:r>
      <w:r>
        <w:rPr>
          <w:rFonts w:hint="default" w:ascii="Times New Roman Regular" w:hAnsi="Times New Roman Regular" w:eastAsia="Times New Roman Regular" w:cs="Times New Roman Regular"/>
          <w:i w:val="0"/>
          <w:iCs w:val="0"/>
          <w:caps w:val="0"/>
          <w:color w:val="000000"/>
          <w:spacing w:val="0"/>
          <w:sz w:val="24"/>
          <w:szCs w:val="24"/>
        </w:rPr>
        <w:t>/</w:t>
      </w:r>
      <w:r>
        <w:rPr>
          <w:rFonts w:hint="default" w:ascii="仿宋_GB2312" w:hAnsi="Times New Roman Regular" w:eastAsia="仿宋_GB2312" w:cs="仿宋_GB2312"/>
          <w:i w:val="0"/>
          <w:iCs w:val="0"/>
          <w:caps w:val="0"/>
          <w:color w:val="000000"/>
          <w:spacing w:val="0"/>
          <w:sz w:val="24"/>
          <w:szCs w:val="24"/>
        </w:rPr>
        <w:t>合作研究人员：   人</w:t>
      </w:r>
    </w:p>
    <w:p w14:paraId="757376B2">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6．</w:t>
      </w:r>
      <w:r>
        <w:rPr>
          <w:rFonts w:hint="default" w:ascii="仿宋_GB2312" w:hAnsi="Times New Roman Regular" w:eastAsia="仿宋_GB2312" w:cs="仿宋_GB2312"/>
          <w:i w:val="0"/>
          <w:iCs w:val="0"/>
          <w:caps w:val="0"/>
          <w:color w:val="000000"/>
          <w:spacing w:val="0"/>
          <w:sz w:val="24"/>
          <w:szCs w:val="24"/>
        </w:rPr>
        <w:t>研究机构的资源（如数据库、期刊等）：</w:t>
      </w:r>
    </w:p>
    <w:p w14:paraId="64127919">
      <w:pPr>
        <w:pStyle w:val="2"/>
        <w:keepNext w:val="0"/>
        <w:keepLines w:val="0"/>
        <w:widowControl/>
        <w:suppressLineNumbers w:val="0"/>
        <w:spacing w:before="60" w:beforeAutospacing="0" w:after="210" w:afterAutospacing="0" w:line="444" w:lineRule="atLeast"/>
        <w:ind w:left="504" w:right="0" w:firstLine="0"/>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 </w:t>
      </w:r>
    </w:p>
    <w:p w14:paraId="17C03137">
      <w:pPr>
        <w:pStyle w:val="2"/>
        <w:keepNext w:val="0"/>
        <w:keepLines w:val="0"/>
        <w:widowControl/>
        <w:suppressLineNumbers w:val="0"/>
        <w:spacing w:before="60" w:beforeAutospacing="0" w:after="210" w:afterAutospacing="0" w:line="444" w:lineRule="atLeast"/>
        <w:ind w:left="0" w:right="0" w:firstLine="444"/>
        <w:rPr>
          <w:rFonts w:hint="eastAsia" w:ascii="微软雅黑" w:hAnsi="微软雅黑" w:eastAsia="微软雅黑" w:cs="微软雅黑"/>
          <w:i w:val="0"/>
          <w:iCs w:val="0"/>
          <w:caps w:val="0"/>
          <w:color w:val="000000"/>
          <w:spacing w:val="0"/>
          <w:sz w:val="18"/>
          <w:szCs w:val="18"/>
        </w:rPr>
      </w:pPr>
      <w:r>
        <w:rPr>
          <w:rFonts w:hint="default" w:ascii="Times New Roman Regular" w:hAnsi="Times New Roman Regular" w:eastAsia="Times New Roman Regular" w:cs="Times New Roman Regular"/>
          <w:i w:val="0"/>
          <w:iCs w:val="0"/>
          <w:caps w:val="0"/>
          <w:color w:val="000000"/>
          <w:spacing w:val="0"/>
          <w:sz w:val="24"/>
          <w:szCs w:val="24"/>
        </w:rPr>
        <w:t>7．</w:t>
      </w:r>
      <w:r>
        <w:rPr>
          <w:rFonts w:hint="default" w:ascii="仿宋_GB2312" w:hAnsi="微软雅黑" w:eastAsia="仿宋_GB2312" w:cs="仿宋_GB2312"/>
          <w:i w:val="0"/>
          <w:iCs w:val="0"/>
          <w:caps w:val="0"/>
          <w:color w:val="000000"/>
          <w:spacing w:val="0"/>
          <w:sz w:val="24"/>
          <w:szCs w:val="24"/>
        </w:rPr>
        <w:t>本机构拟推荐的</w:t>
      </w:r>
      <w:r>
        <w:rPr>
          <w:rFonts w:hint="default" w:ascii="仿宋_GB2312" w:hAnsi="Times New Roman Regular" w:eastAsia="仿宋_GB2312" w:cs="仿宋_GB2312"/>
          <w:i w:val="0"/>
          <w:iCs w:val="0"/>
          <w:caps w:val="0"/>
          <w:color w:val="000000"/>
          <w:spacing w:val="0"/>
          <w:sz w:val="24"/>
          <w:szCs w:val="24"/>
        </w:rPr>
        <w:t>常务理事</w:t>
      </w:r>
    </w:p>
    <w:p w14:paraId="3057485D">
      <w:pPr>
        <w:pStyle w:val="2"/>
        <w:keepNext w:val="0"/>
        <w:keepLines w:val="0"/>
        <w:widowControl/>
        <w:suppressLineNumbers w:val="0"/>
        <w:spacing w:before="60" w:beforeAutospacing="0" w:after="210" w:afterAutospacing="0" w:line="444" w:lineRule="atLeast"/>
        <w:ind w:left="0" w:right="0" w:firstLine="660"/>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姓名：</w:t>
      </w:r>
    </w:p>
    <w:p w14:paraId="2940F142">
      <w:pPr>
        <w:pStyle w:val="2"/>
        <w:keepNext w:val="0"/>
        <w:keepLines w:val="0"/>
        <w:widowControl/>
        <w:suppressLineNumbers w:val="0"/>
        <w:spacing w:before="60" w:beforeAutospacing="0" w:after="210" w:afterAutospacing="0" w:line="444" w:lineRule="atLeast"/>
        <w:ind w:left="0" w:right="0" w:firstLine="660"/>
        <w:rPr>
          <w:rFonts w:hint="eastAsia" w:ascii="微软雅黑" w:hAnsi="微软雅黑" w:eastAsia="微软雅黑" w:cs="微软雅黑"/>
          <w:i w:val="0"/>
          <w:iCs w:val="0"/>
          <w:caps w:val="0"/>
          <w:color w:val="000000"/>
          <w:spacing w:val="0"/>
          <w:sz w:val="18"/>
          <w:szCs w:val="18"/>
        </w:rPr>
      </w:pPr>
      <w:r>
        <w:rPr>
          <w:rFonts w:hint="default" w:ascii="仿宋_GB2312" w:hAnsi="Times New Roman Regular" w:eastAsia="仿宋_GB2312" w:cs="仿宋_GB2312"/>
          <w:i w:val="0"/>
          <w:iCs w:val="0"/>
          <w:caps w:val="0"/>
          <w:color w:val="000000"/>
          <w:spacing w:val="0"/>
          <w:sz w:val="24"/>
          <w:szCs w:val="24"/>
        </w:rPr>
        <w:t>联系方式：</w:t>
      </w:r>
      <w:bookmarkStart w:id="0" w:name="_GoBack"/>
      <w:bookmarkEnd w:id="0"/>
    </w:p>
    <w:p w14:paraId="6509C3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B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2025-10-10T02:43:32Z</dcterms:created>
  <dc:creator>张蒙恩</dc:creator>
  <cp:lastModifiedBy>陌衫</cp:lastModifiedBy>
  <dcterms:modified xsi:type="dcterms:W3CDTF">2025-10-10T02:44:18Z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eyJoZGlkIjoiNjI5MDZmMDk2ZmQ2NDU4MmM3NjRkOTJmMTVmNTFiOTEiLCJ1c2VySWQiOiI3OTc4MDA1OTYifQ==</vt:lpwstr>
  </property>
  <property fmtid="{D5CDD505-2E9C-101B-9397-08002B2CF9AE}" pid="4" name="ICV">
    <vt:lpwstr>5DFE7E3728714D42A4A394A173B064BF_12</vt:lpwstr>
  </property>
</Properties>
</file>